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Default="009465F0" w:rsidP="00E92C95">
      <w:pPr>
        <w:jc w:val="center"/>
        <w:rPr>
          <w:rFonts w:cs="B Nazanin"/>
          <w:b/>
          <w:bCs/>
          <w:sz w:val="26"/>
          <w:szCs w:val="26"/>
          <w:rtl/>
        </w:rPr>
      </w:pPr>
      <w:r w:rsidRPr="009465F0">
        <w:rPr>
          <w:rFonts w:cs="B Nazanin" w:hint="cs"/>
          <w:b/>
          <w:bCs/>
          <w:sz w:val="26"/>
          <w:szCs w:val="26"/>
          <w:rtl/>
        </w:rPr>
        <w:t xml:space="preserve">تمدید مهلت </w:t>
      </w:r>
      <w:r w:rsidR="00E92C95">
        <w:rPr>
          <w:rFonts w:cs="B Nazanin" w:hint="cs"/>
          <w:b/>
          <w:bCs/>
          <w:sz w:val="26"/>
          <w:szCs w:val="26"/>
          <w:rtl/>
        </w:rPr>
        <w:t>تبادل</w:t>
      </w:r>
      <w:r w:rsidRPr="009465F0">
        <w:rPr>
          <w:rFonts w:cs="B Nazanin" w:hint="cs"/>
          <w:b/>
          <w:bCs/>
          <w:sz w:val="26"/>
          <w:szCs w:val="26"/>
          <w:rtl/>
        </w:rPr>
        <w:t xml:space="preserve"> چک های غیر صیادی در سامانه چکاوک تا 22 آبان ماه</w:t>
      </w:r>
    </w:p>
    <w:p w:rsidR="00C4042E" w:rsidRPr="009465F0" w:rsidRDefault="00C4042E" w:rsidP="009465F0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C4042E" w:rsidRDefault="00C4042E" w:rsidP="005A1AD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مهلت تبادل چک های غیرصیادی در سامانه چکاوک تا روز 22 آبان ماه تمدید شد.</w:t>
      </w:r>
    </w:p>
    <w:p w:rsidR="00C4042E" w:rsidRDefault="00C4042E" w:rsidP="00C4042E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به گزارش روابط عمومی بانک ملی ایران، </w:t>
      </w:r>
      <w:r w:rsidR="0005762E">
        <w:rPr>
          <w:rFonts w:cs="B Nazanin" w:hint="cs"/>
          <w:sz w:val="26"/>
          <w:szCs w:val="26"/>
          <w:rtl/>
        </w:rPr>
        <w:t xml:space="preserve">بر این اساس </w:t>
      </w:r>
      <w:r w:rsidR="002C2AB6" w:rsidRPr="00392CE2">
        <w:rPr>
          <w:rFonts w:cs="B Nazanin" w:hint="cs"/>
          <w:sz w:val="26"/>
          <w:szCs w:val="26"/>
          <w:rtl/>
        </w:rPr>
        <w:t>از</w:t>
      </w:r>
      <w:r w:rsidR="002C2AB6" w:rsidRPr="00392CE2">
        <w:rPr>
          <w:rFonts w:cs="B Nazanin"/>
          <w:sz w:val="26"/>
          <w:szCs w:val="26"/>
          <w:rtl/>
        </w:rPr>
        <w:t xml:space="preserve"> </w:t>
      </w:r>
      <w:r w:rsidR="002C2AB6" w:rsidRPr="00392CE2">
        <w:rPr>
          <w:rFonts w:cs="B Nazanin" w:hint="cs"/>
          <w:sz w:val="26"/>
          <w:szCs w:val="26"/>
          <w:rtl/>
        </w:rPr>
        <w:t>این</w:t>
      </w:r>
      <w:r w:rsidR="002C2AB6" w:rsidRPr="00392CE2">
        <w:rPr>
          <w:rFonts w:cs="B Nazanin"/>
          <w:sz w:val="26"/>
          <w:szCs w:val="26"/>
          <w:rtl/>
        </w:rPr>
        <w:t xml:space="preserve"> </w:t>
      </w:r>
      <w:r w:rsidR="002C2AB6" w:rsidRPr="00392CE2">
        <w:rPr>
          <w:rFonts w:cs="B Nazanin" w:hint="cs"/>
          <w:sz w:val="26"/>
          <w:szCs w:val="26"/>
          <w:rtl/>
        </w:rPr>
        <w:t>تاریخ</w:t>
      </w:r>
      <w:r w:rsidR="002C2AB6" w:rsidRPr="00392CE2">
        <w:rPr>
          <w:rFonts w:cs="B Nazanin"/>
          <w:sz w:val="26"/>
          <w:szCs w:val="26"/>
          <w:rtl/>
        </w:rPr>
        <w:t xml:space="preserve"> </w:t>
      </w:r>
      <w:r w:rsidR="002C2AB6">
        <w:rPr>
          <w:rFonts w:cs="B Nazanin" w:hint="cs"/>
          <w:sz w:val="26"/>
          <w:szCs w:val="26"/>
          <w:rtl/>
        </w:rPr>
        <w:t xml:space="preserve">قبول و واگذاری </w:t>
      </w:r>
      <w:r w:rsidR="0005762E" w:rsidRPr="00392CE2">
        <w:rPr>
          <w:rFonts w:cs="B Nazanin" w:hint="cs"/>
          <w:sz w:val="26"/>
          <w:szCs w:val="26"/>
          <w:rtl/>
        </w:rPr>
        <w:t>چک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05762E" w:rsidRPr="00392CE2">
        <w:rPr>
          <w:rFonts w:cs="B Nazanin" w:hint="cs"/>
          <w:sz w:val="26"/>
          <w:szCs w:val="26"/>
          <w:rtl/>
        </w:rPr>
        <w:t>های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05762E" w:rsidRPr="00392CE2">
        <w:rPr>
          <w:rFonts w:cs="B Nazanin" w:hint="cs"/>
          <w:sz w:val="26"/>
          <w:szCs w:val="26"/>
          <w:rtl/>
        </w:rPr>
        <w:t>فاقد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05762E" w:rsidRPr="00392CE2">
        <w:rPr>
          <w:rFonts w:cs="B Nazanin" w:hint="cs"/>
          <w:sz w:val="26"/>
          <w:szCs w:val="26"/>
          <w:rtl/>
        </w:rPr>
        <w:t>شناسه</w:t>
      </w:r>
      <w:r w:rsidR="0005762E" w:rsidRPr="00392CE2">
        <w:rPr>
          <w:rFonts w:cs="B Nazanin"/>
          <w:sz w:val="26"/>
          <w:szCs w:val="26"/>
          <w:rtl/>
        </w:rPr>
        <w:t xml:space="preserve"> 16 </w:t>
      </w:r>
      <w:r w:rsidR="0005762E" w:rsidRPr="00392CE2">
        <w:rPr>
          <w:rFonts w:cs="B Nazanin" w:hint="cs"/>
          <w:sz w:val="26"/>
          <w:szCs w:val="26"/>
          <w:rtl/>
        </w:rPr>
        <w:t>رقمی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05762E" w:rsidRPr="00392CE2">
        <w:rPr>
          <w:rFonts w:cs="B Nazanin" w:hint="cs"/>
          <w:sz w:val="26"/>
          <w:szCs w:val="26"/>
          <w:rtl/>
        </w:rPr>
        <w:t>ذیل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05762E" w:rsidRPr="00392CE2">
        <w:rPr>
          <w:rFonts w:cs="B Nazanin" w:hint="cs"/>
          <w:sz w:val="26"/>
          <w:szCs w:val="26"/>
          <w:rtl/>
        </w:rPr>
        <w:t>شماره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05762E" w:rsidRPr="00392CE2">
        <w:rPr>
          <w:rFonts w:cs="B Nazanin" w:hint="cs"/>
          <w:sz w:val="26"/>
          <w:szCs w:val="26"/>
          <w:rtl/>
        </w:rPr>
        <w:t>سری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05762E" w:rsidRPr="00392CE2">
        <w:rPr>
          <w:rFonts w:cs="B Nazanin" w:hint="cs"/>
          <w:sz w:val="26"/>
          <w:szCs w:val="26"/>
          <w:rtl/>
        </w:rPr>
        <w:t>و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05762E" w:rsidRPr="00392CE2">
        <w:rPr>
          <w:rFonts w:cs="B Nazanin" w:hint="cs"/>
          <w:sz w:val="26"/>
          <w:szCs w:val="26"/>
          <w:rtl/>
        </w:rPr>
        <w:t>سریال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05762E" w:rsidRPr="00392CE2">
        <w:rPr>
          <w:rFonts w:cs="B Nazanin" w:hint="cs"/>
          <w:sz w:val="26"/>
          <w:szCs w:val="26"/>
          <w:rtl/>
        </w:rPr>
        <w:t>چک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05762E" w:rsidRPr="00392CE2">
        <w:rPr>
          <w:rFonts w:cs="B Nazanin" w:hint="cs"/>
          <w:sz w:val="26"/>
          <w:szCs w:val="26"/>
          <w:rtl/>
        </w:rPr>
        <w:t>موسوم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05762E" w:rsidRPr="00392CE2">
        <w:rPr>
          <w:rFonts w:cs="B Nazanin" w:hint="cs"/>
          <w:sz w:val="26"/>
          <w:szCs w:val="26"/>
          <w:rtl/>
        </w:rPr>
        <w:t>به</w:t>
      </w:r>
      <w:r w:rsidR="0005762E" w:rsidRPr="00392CE2">
        <w:rPr>
          <w:rFonts w:cs="B Nazanin"/>
          <w:sz w:val="26"/>
          <w:szCs w:val="26"/>
          <w:rtl/>
        </w:rPr>
        <w:t xml:space="preserve"> </w:t>
      </w:r>
      <w:r w:rsidR="002C2AB6">
        <w:rPr>
          <w:rFonts w:cs="B Nazanin" w:hint="cs"/>
          <w:sz w:val="26"/>
          <w:szCs w:val="26"/>
          <w:rtl/>
        </w:rPr>
        <w:t>صیادی</w:t>
      </w:r>
      <w:r w:rsidR="003571D8">
        <w:rPr>
          <w:rFonts w:cs="B Nazanin" w:hint="cs"/>
          <w:sz w:val="26"/>
          <w:szCs w:val="26"/>
          <w:rtl/>
        </w:rPr>
        <w:t xml:space="preserve"> از طریق</w:t>
      </w:r>
      <w:r w:rsidR="00A224EA">
        <w:rPr>
          <w:rFonts w:cs="B Nazanin" w:hint="cs"/>
          <w:sz w:val="26"/>
          <w:szCs w:val="26"/>
          <w:rtl/>
        </w:rPr>
        <w:t xml:space="preserve"> سامانه</w:t>
      </w:r>
      <w:r w:rsidR="003571D8">
        <w:rPr>
          <w:rFonts w:cs="B Nazanin" w:hint="cs"/>
          <w:sz w:val="26"/>
          <w:szCs w:val="26"/>
          <w:rtl/>
        </w:rPr>
        <w:t xml:space="preserve"> چکاوک</w:t>
      </w:r>
      <w:r w:rsidR="002C2AB6">
        <w:rPr>
          <w:rFonts w:cs="B Nazanin" w:hint="cs"/>
          <w:sz w:val="26"/>
          <w:szCs w:val="26"/>
          <w:rtl/>
        </w:rPr>
        <w:t xml:space="preserve"> امکان پذیر نخواهد بود</w:t>
      </w:r>
      <w:r w:rsidR="002448E6">
        <w:rPr>
          <w:rFonts w:cs="B Nazanin" w:hint="cs"/>
          <w:sz w:val="26"/>
          <w:szCs w:val="26"/>
          <w:rtl/>
        </w:rPr>
        <w:t>.</w:t>
      </w:r>
    </w:p>
    <w:p w:rsidR="00A52507" w:rsidRPr="00A52507" w:rsidRDefault="00A52507" w:rsidP="00A52507">
      <w:pPr>
        <w:rPr>
          <w:rFonts w:cs="B Nazanin"/>
          <w:sz w:val="26"/>
          <w:szCs w:val="26"/>
          <w:rtl/>
        </w:rPr>
      </w:pPr>
      <w:r w:rsidRPr="00A52507">
        <w:rPr>
          <w:rFonts w:cs="B Nazanin" w:hint="cs"/>
          <w:sz w:val="26"/>
          <w:szCs w:val="26"/>
          <w:rtl/>
        </w:rPr>
        <w:t>سامانه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صدور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یکپارچه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الکترونیکی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چک</w:t>
      </w:r>
      <w:r w:rsidRPr="00A52507">
        <w:rPr>
          <w:rFonts w:cs="B Nazanin"/>
          <w:sz w:val="26"/>
          <w:szCs w:val="26"/>
          <w:rtl/>
        </w:rPr>
        <w:t xml:space="preserve"> (</w:t>
      </w:r>
      <w:r w:rsidRPr="00A52507">
        <w:rPr>
          <w:rFonts w:cs="B Nazanin" w:hint="cs"/>
          <w:sz w:val="26"/>
          <w:szCs w:val="26"/>
          <w:rtl/>
        </w:rPr>
        <w:t>صیاد</w:t>
      </w:r>
      <w:r w:rsidRPr="00A52507">
        <w:rPr>
          <w:rFonts w:cs="B Nazanin"/>
          <w:sz w:val="26"/>
          <w:szCs w:val="26"/>
          <w:rtl/>
        </w:rPr>
        <w:t xml:space="preserve">) </w:t>
      </w:r>
      <w:r w:rsidRPr="00A52507">
        <w:rPr>
          <w:rFonts w:cs="B Nazanin" w:hint="cs"/>
          <w:sz w:val="26"/>
          <w:szCs w:val="26"/>
          <w:rtl/>
        </w:rPr>
        <w:t>به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منظور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یکپارچه‌سازی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فرآیند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صدور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دسته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چک‌های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بانکی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از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سوی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بانک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مرکزی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پیاده‌سازی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شده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است</w:t>
      </w:r>
      <w:r w:rsidRPr="00A52507">
        <w:rPr>
          <w:rFonts w:cs="B Nazanin"/>
          <w:sz w:val="26"/>
          <w:szCs w:val="26"/>
          <w:rtl/>
        </w:rPr>
        <w:t>.</w:t>
      </w:r>
    </w:p>
    <w:p w:rsidR="00A52507" w:rsidRPr="00A52507" w:rsidRDefault="00A52507" w:rsidP="00A52507">
      <w:pPr>
        <w:rPr>
          <w:rFonts w:cs="B Nazanin"/>
          <w:sz w:val="26"/>
          <w:szCs w:val="26"/>
          <w:rtl/>
        </w:rPr>
      </w:pPr>
      <w:r w:rsidRPr="00A52507">
        <w:rPr>
          <w:rFonts w:cs="B Nazanin" w:hint="cs"/>
          <w:sz w:val="26"/>
          <w:szCs w:val="26"/>
          <w:rtl/>
        </w:rPr>
        <w:t>این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سامانه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با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متمرکز‌سازی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درخواست‌های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دسته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چک،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امکان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اعتبار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سنجی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صاحبان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حساب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و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امضا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را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فراهم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ساخته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و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از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اختصاص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دسته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چک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به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افراد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فاقد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صلاحیت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و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بد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سابقه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جلوگیری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می‌کند</w:t>
      </w:r>
      <w:r w:rsidRPr="00A52507">
        <w:rPr>
          <w:rFonts w:cs="B Nazanin"/>
          <w:sz w:val="26"/>
          <w:szCs w:val="26"/>
          <w:rtl/>
        </w:rPr>
        <w:t>.</w:t>
      </w:r>
    </w:p>
    <w:p w:rsidR="00A224EA" w:rsidRDefault="00A52507" w:rsidP="00AC601F">
      <w:pPr>
        <w:rPr>
          <w:rFonts w:cs="B Nazanin"/>
          <w:sz w:val="26"/>
          <w:szCs w:val="26"/>
          <w:rtl/>
        </w:rPr>
      </w:pPr>
      <w:r w:rsidRPr="00A52507">
        <w:rPr>
          <w:rFonts w:cs="B Nazanin" w:hint="cs"/>
          <w:sz w:val="26"/>
          <w:szCs w:val="26"/>
          <w:rtl/>
        </w:rPr>
        <w:t>همچنين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با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اختصاص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يك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شناسه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منحصر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به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فرد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به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هر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برگ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چک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امكان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استعلام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و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پیگیری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وضعیت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چک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از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طریق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پیامک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براي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گيرنده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چك</w:t>
      </w:r>
      <w:bookmarkStart w:id="0" w:name="_GoBack"/>
      <w:bookmarkEnd w:id="0"/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تسهیل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و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باعث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افزایش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اعتبار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دسته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چک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در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تبادلات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مالی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کشور</w:t>
      </w:r>
      <w:r w:rsidRPr="00A52507">
        <w:rPr>
          <w:rFonts w:cs="B Nazanin"/>
          <w:sz w:val="26"/>
          <w:szCs w:val="26"/>
          <w:rtl/>
        </w:rPr>
        <w:t xml:space="preserve"> </w:t>
      </w:r>
      <w:r w:rsidRPr="00A52507">
        <w:rPr>
          <w:rFonts w:cs="B Nazanin" w:hint="cs"/>
          <w:sz w:val="26"/>
          <w:szCs w:val="26"/>
          <w:rtl/>
        </w:rPr>
        <w:t>می‌شود</w:t>
      </w:r>
      <w:r w:rsidRPr="00A52507">
        <w:rPr>
          <w:rFonts w:cs="B Nazanin"/>
          <w:sz w:val="26"/>
          <w:szCs w:val="26"/>
          <w:rtl/>
        </w:rPr>
        <w:t>.</w:t>
      </w:r>
    </w:p>
    <w:sectPr w:rsidR="00A224EA" w:rsidSect="005F3BB3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3"/>
    <w:rsid w:val="00043762"/>
    <w:rsid w:val="0005762E"/>
    <w:rsid w:val="002448E6"/>
    <w:rsid w:val="002C2AB6"/>
    <w:rsid w:val="003571D8"/>
    <w:rsid w:val="00392CE2"/>
    <w:rsid w:val="004128B3"/>
    <w:rsid w:val="005A1ADB"/>
    <w:rsid w:val="005E2957"/>
    <w:rsid w:val="005F3BB3"/>
    <w:rsid w:val="00624E7A"/>
    <w:rsid w:val="009465F0"/>
    <w:rsid w:val="00A224EA"/>
    <w:rsid w:val="00A52507"/>
    <w:rsid w:val="00A943D7"/>
    <w:rsid w:val="00AC601F"/>
    <w:rsid w:val="00C4042E"/>
    <w:rsid w:val="00E034F3"/>
    <w:rsid w:val="00E92C95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20F0B8-96FE-4833-8BD4-9D0A1ADF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nasirinejad</cp:lastModifiedBy>
  <cp:revision>5</cp:revision>
  <cp:lastPrinted>2018-10-31T12:32:00Z</cp:lastPrinted>
  <dcterms:created xsi:type="dcterms:W3CDTF">2018-10-31T12:22:00Z</dcterms:created>
  <dcterms:modified xsi:type="dcterms:W3CDTF">2018-11-03T07:38:00Z</dcterms:modified>
</cp:coreProperties>
</file>